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CCF2" w14:textId="77777777" w:rsidR="005B08B3" w:rsidRPr="00970C80" w:rsidRDefault="005B08B3" w:rsidP="005B08B3">
      <w:pPr>
        <w:tabs>
          <w:tab w:val="center" w:pos="4536"/>
          <w:tab w:val="right" w:pos="9072"/>
        </w:tabs>
        <w:spacing w:after="120"/>
        <w:rPr>
          <w:rFonts w:eastAsia="Calibri" w:cs="Times New Roman"/>
          <w:b/>
          <w:bCs/>
          <w:kern w:val="0"/>
          <w:sz w:val="24"/>
          <w:szCs w:val="24"/>
          <w:lang w:eastAsia="ar-SA"/>
          <w14:ligatures w14:val="none"/>
        </w:rPr>
      </w:pPr>
      <w:bookmarkStart w:id="0" w:name="_Hlk217370184"/>
      <w:r w:rsidRPr="00970C80">
        <w:rPr>
          <w:rFonts w:eastAsia="Calibri" w:cs="Times New Roman"/>
          <w:b/>
          <w:bCs/>
          <w:kern w:val="0"/>
          <w:sz w:val="24"/>
          <w:szCs w:val="24"/>
          <w:lang w:eastAsia="ar-SA"/>
          <w14:ligatures w14:val="none"/>
        </w:rPr>
        <w:t>Załącznik nr 1 do Karty usługi 60/K/UU/SR</w:t>
      </w:r>
      <w:r>
        <w:rPr>
          <w:rFonts w:eastAsia="Calibri" w:cs="Times New Roman"/>
          <w:b/>
          <w:bCs/>
          <w:kern w:val="0"/>
          <w:sz w:val="24"/>
          <w:szCs w:val="24"/>
          <w:lang w:eastAsia="ar-SA"/>
          <w14:ligatures w14:val="none"/>
        </w:rPr>
        <w:t>:</w:t>
      </w:r>
      <w:r w:rsidRPr="00970C80">
        <w:rPr>
          <w:rFonts w:eastAsia="Calibri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2C38199C" w14:textId="77777777" w:rsidR="005B08B3" w:rsidRPr="009C7494" w:rsidRDefault="005B08B3" w:rsidP="005B08B3">
      <w:pPr>
        <w:spacing w:after="120"/>
        <w:rPr>
          <w:rFonts w:eastAsia="Calibri" w:cs="Times New Roman"/>
          <w:b/>
          <w:bCs/>
          <w:caps/>
          <w:kern w:val="0"/>
          <w:szCs w:val="20"/>
          <w:lang w:eastAsia="en-US"/>
          <w14:ligatures w14:val="none"/>
        </w:rPr>
      </w:pPr>
      <w:r w:rsidRPr="009C7494">
        <w:rPr>
          <w:rFonts w:eastAsia="Calibri" w:cs="Times New Roman"/>
          <w:b/>
          <w:bCs/>
          <w:caps/>
          <w:kern w:val="0"/>
          <w:szCs w:val="20"/>
          <w:lang w:eastAsia="en-US"/>
          <w14:ligatures w14:val="none"/>
        </w:rPr>
        <w:t>sprzeciw OD WYROKU NAKAZOWEGO</w:t>
      </w:r>
    </w:p>
    <w:p w14:paraId="7F3B4A43" w14:textId="77777777" w:rsidR="005B08B3" w:rsidRPr="00970C80" w:rsidRDefault="005B08B3" w:rsidP="005B08B3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Times New Roman"/>
          <w:b/>
          <w:kern w:val="0"/>
          <w:sz w:val="28"/>
          <w:szCs w:val="28"/>
          <w:lang w:eastAsia="en-US"/>
          <w14:ligatures w14:val="none"/>
        </w:rPr>
      </w:pPr>
    </w:p>
    <w:p w14:paraId="209CEF51" w14:textId="77777777" w:rsidR="005B08B3" w:rsidRPr="00970C80" w:rsidRDefault="005B08B3" w:rsidP="005B08B3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Times New Roman"/>
          <w:b/>
          <w:kern w:val="0"/>
          <w:sz w:val="24"/>
          <w:szCs w:val="24"/>
          <w:lang w:eastAsia="en-US"/>
          <w14:ligatures w14:val="none"/>
        </w:rPr>
      </w:pPr>
      <w:r w:rsidRPr="00970C80">
        <w:rPr>
          <w:rFonts w:eastAsia="Calibri" w:cs="Times New Roman"/>
          <w:b/>
          <w:kern w:val="0"/>
          <w:sz w:val="24"/>
          <w:szCs w:val="24"/>
          <w:lang w:eastAsia="en-US"/>
          <w14:ligatures w14:val="none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5066"/>
      </w:tblGrid>
      <w:tr w:rsidR="005B08B3" w:rsidRPr="00970C80" w14:paraId="37BC79E8" w14:textId="77777777" w:rsidTr="00EF3C99">
        <w:tc>
          <w:tcPr>
            <w:tcW w:w="3996" w:type="dxa"/>
          </w:tcPr>
          <w:p w14:paraId="3F95BD62" w14:textId="77777777" w:rsidR="005B08B3" w:rsidRPr="00970C80" w:rsidRDefault="005B08B3" w:rsidP="00EF3C99">
            <w:pPr>
              <w:spacing w:after="160"/>
              <w:contextualSpacing/>
              <w:rPr>
                <w:lang w:eastAsia="en-US"/>
              </w:rPr>
            </w:pPr>
          </w:p>
        </w:tc>
        <w:tc>
          <w:tcPr>
            <w:tcW w:w="5066" w:type="dxa"/>
          </w:tcPr>
          <w:p w14:paraId="6E8F32F6" w14:textId="77777777" w:rsidR="005B08B3" w:rsidRPr="00970C80" w:rsidRDefault="005B08B3" w:rsidP="00EF3C99">
            <w:pPr>
              <w:autoSpaceDE w:val="0"/>
              <w:spacing w:before="240"/>
              <w:ind w:left="-74"/>
              <w:rPr>
                <w:rFonts w:cs="Times New Roman"/>
                <w:bCs/>
                <w:sz w:val="24"/>
                <w:szCs w:val="24"/>
                <w:lang w:eastAsia="en-US"/>
              </w:rPr>
            </w:pPr>
            <w:r w:rsidRPr="00970C80">
              <w:rPr>
                <w:rFonts w:cs="Times New Roman"/>
                <w:bCs/>
                <w:lang w:eastAsia="en-US"/>
              </w:rPr>
              <w:t>………................................,</w:t>
            </w:r>
            <w:r w:rsidRPr="00970C80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 dnia </w:t>
            </w:r>
            <w:r w:rsidRPr="00970C80">
              <w:rPr>
                <w:rFonts w:cs="Times New Roman"/>
                <w:bCs/>
                <w:lang w:eastAsia="en-US"/>
              </w:rPr>
              <w:t>…….……………..</w:t>
            </w:r>
          </w:p>
          <w:p w14:paraId="06A309D2" w14:textId="77777777" w:rsidR="005B08B3" w:rsidRPr="0094761E" w:rsidRDefault="005B08B3" w:rsidP="00EF3C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61E">
              <w:rPr>
                <w:rFonts w:cs="Times New Roman"/>
                <w:sz w:val="16"/>
                <w:szCs w:val="16"/>
              </w:rPr>
              <w:t>(miejscowość i data)</w:t>
            </w:r>
          </w:p>
        </w:tc>
      </w:tr>
      <w:tr w:rsidR="005B08B3" w:rsidRPr="00970C80" w14:paraId="75B1DDBA" w14:textId="77777777" w:rsidTr="00EF3C99">
        <w:tc>
          <w:tcPr>
            <w:tcW w:w="3996" w:type="dxa"/>
          </w:tcPr>
          <w:p w14:paraId="549D9119" w14:textId="77777777" w:rsidR="005B08B3" w:rsidRPr="00970C80" w:rsidRDefault="005B08B3" w:rsidP="00EF3C99">
            <w:pPr>
              <w:spacing w:after="160"/>
              <w:contextualSpacing/>
              <w:rPr>
                <w:lang w:eastAsia="en-US"/>
              </w:rPr>
            </w:pPr>
          </w:p>
        </w:tc>
        <w:tc>
          <w:tcPr>
            <w:tcW w:w="5066" w:type="dxa"/>
          </w:tcPr>
          <w:p w14:paraId="3BD4416D" w14:textId="77777777" w:rsidR="005B08B3" w:rsidRPr="00970C80" w:rsidRDefault="005B08B3" w:rsidP="00EF3C99">
            <w:pPr>
              <w:spacing w:before="240"/>
              <w:outlineLvl w:val="0"/>
              <w:rPr>
                <w:rFonts w:eastAsia="Yu Gothic Light"/>
                <w:b/>
                <w:bCs/>
                <w:sz w:val="24"/>
                <w:szCs w:val="24"/>
                <w:lang w:eastAsia="en-US"/>
              </w:rPr>
            </w:pPr>
            <w:r w:rsidRPr="00970C80">
              <w:rPr>
                <w:rFonts w:eastAsia="Yu Gothic Light"/>
                <w:b/>
                <w:bCs/>
                <w:sz w:val="24"/>
                <w:szCs w:val="24"/>
                <w:lang w:eastAsia="en-US"/>
              </w:rPr>
              <w:t xml:space="preserve">Sąd Rejonowy w </w:t>
            </w:r>
            <w:r w:rsidRPr="00970C80">
              <w:rPr>
                <w:rFonts w:eastAsia="Yu Gothic Light"/>
                <w:lang w:eastAsia="en-US"/>
              </w:rPr>
              <w:t>……………………………..…</w:t>
            </w:r>
          </w:p>
          <w:p w14:paraId="58DEC82A" w14:textId="77777777" w:rsidR="005B08B3" w:rsidRPr="005D7C52" w:rsidRDefault="005B08B3" w:rsidP="00EF3C99">
            <w:pPr>
              <w:spacing w:before="240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970C80">
              <w:rPr>
                <w:rFonts w:cs="Times New Roman"/>
                <w:lang w:eastAsia="en-US"/>
              </w:rPr>
              <w:t>…….</w:t>
            </w:r>
            <w:r w:rsidRPr="00970C80">
              <w:rPr>
                <w:rFonts w:cs="Times New Roman"/>
                <w:b/>
                <w:bCs/>
                <w:lang w:eastAsia="en-US"/>
              </w:rPr>
              <w:t xml:space="preserve"> </w:t>
            </w:r>
            <w:r w:rsidRPr="00970C80">
              <w:rPr>
                <w:rFonts w:cs="Times New Roman"/>
                <w:b/>
                <w:bCs/>
                <w:sz w:val="24"/>
                <w:szCs w:val="24"/>
                <w:lang w:eastAsia="en-US"/>
              </w:rPr>
              <w:t>Wydział Karny</w:t>
            </w:r>
          </w:p>
        </w:tc>
      </w:tr>
      <w:tr w:rsidR="005B08B3" w:rsidRPr="00970C80" w14:paraId="4BA93FFC" w14:textId="77777777" w:rsidTr="00EF3C99">
        <w:tc>
          <w:tcPr>
            <w:tcW w:w="3996" w:type="dxa"/>
          </w:tcPr>
          <w:p w14:paraId="43942D0B" w14:textId="77777777" w:rsidR="005B08B3" w:rsidRPr="00970C80" w:rsidRDefault="005B08B3" w:rsidP="00EF3C99">
            <w:pPr>
              <w:spacing w:after="160"/>
              <w:contextualSpacing/>
              <w:rPr>
                <w:lang w:eastAsia="en-US"/>
              </w:rPr>
            </w:pPr>
          </w:p>
        </w:tc>
        <w:tc>
          <w:tcPr>
            <w:tcW w:w="5066" w:type="dxa"/>
          </w:tcPr>
          <w:p w14:paraId="2690DE3B" w14:textId="77777777" w:rsidR="005B08B3" w:rsidRPr="0094761E" w:rsidRDefault="005B08B3" w:rsidP="00EF3C99">
            <w:pPr>
              <w:spacing w:before="240"/>
              <w:rPr>
                <w:lang w:eastAsia="en-US"/>
              </w:rPr>
            </w:pPr>
            <w:r w:rsidRPr="0094761E">
              <w:rPr>
                <w:lang w:eastAsia="en-US"/>
              </w:rPr>
              <w:t>……………………………..............................</w:t>
            </w:r>
            <w:r>
              <w:rPr>
                <w:lang w:eastAsia="en-US"/>
              </w:rPr>
              <w:t>.........</w:t>
            </w:r>
            <w:r w:rsidRPr="0094761E">
              <w:rPr>
                <w:lang w:eastAsia="en-US"/>
              </w:rPr>
              <w:t>...</w:t>
            </w:r>
          </w:p>
          <w:p w14:paraId="1EAA521B" w14:textId="77777777" w:rsidR="005B08B3" w:rsidRPr="0094761E" w:rsidRDefault="005B08B3" w:rsidP="00EF3C99">
            <w:pPr>
              <w:jc w:val="center"/>
              <w:rPr>
                <w:sz w:val="16"/>
                <w:szCs w:val="16"/>
                <w:lang w:eastAsia="en-US"/>
              </w:rPr>
            </w:pPr>
            <w:r w:rsidRPr="0094761E">
              <w:rPr>
                <w:sz w:val="16"/>
                <w:szCs w:val="16"/>
                <w:lang w:eastAsia="en-US"/>
              </w:rPr>
              <w:t>(określenie strony wnoszącej pismo</w:t>
            </w:r>
            <w:r w:rsidRPr="0094761E">
              <w:rPr>
                <w:sz w:val="16"/>
                <w:szCs w:val="16"/>
                <w:vertAlign w:val="superscript"/>
                <w:lang w:eastAsia="en-US"/>
              </w:rPr>
              <w:footnoteReference w:id="1"/>
            </w:r>
            <w:r w:rsidRPr="0094761E">
              <w:rPr>
                <w:sz w:val="16"/>
                <w:szCs w:val="16"/>
                <w:lang w:eastAsia="en-US"/>
              </w:rPr>
              <w:t>)</w:t>
            </w:r>
          </w:p>
          <w:p w14:paraId="071C9307" w14:textId="77777777" w:rsidR="005B08B3" w:rsidRPr="0094761E" w:rsidRDefault="005B08B3" w:rsidP="00EF3C99">
            <w:pPr>
              <w:spacing w:before="240"/>
              <w:rPr>
                <w:lang w:eastAsia="en-US"/>
              </w:rPr>
            </w:pPr>
            <w:r w:rsidRPr="0094761E">
              <w:rPr>
                <w:lang w:eastAsia="en-US"/>
              </w:rPr>
              <w:t>……………………………..............................</w:t>
            </w:r>
            <w:r>
              <w:rPr>
                <w:lang w:eastAsia="en-US"/>
              </w:rPr>
              <w:t>.........</w:t>
            </w:r>
            <w:r w:rsidRPr="0094761E">
              <w:rPr>
                <w:lang w:eastAsia="en-US"/>
              </w:rPr>
              <w:t>...</w:t>
            </w:r>
          </w:p>
          <w:p w14:paraId="6E413660" w14:textId="77777777" w:rsidR="005B08B3" w:rsidRPr="0094761E" w:rsidRDefault="005B08B3" w:rsidP="00EF3C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61E">
              <w:rPr>
                <w:rFonts w:cs="Times New Roman"/>
                <w:sz w:val="16"/>
                <w:szCs w:val="16"/>
              </w:rPr>
              <w:t>(imię i nazwisko)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5B08B3" w:rsidRPr="00A97F52" w14:paraId="7B30CD21" w14:textId="77777777" w:rsidTr="00EF3C99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6D001FA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E8AC77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2D0022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26B0D50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FEAA4BC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7BE7EB7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20FF1B9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8B9055F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D0FEC12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6E05137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698B3A7" w14:textId="77777777" w:rsidR="005B08B3" w:rsidRPr="00A97F52" w:rsidRDefault="005B08B3" w:rsidP="00EF3C99">
                  <w:pPr>
                    <w:jc w:val="center"/>
                    <w:rPr>
                      <w:rFonts w:eastAsia="Calibri" w:cs="Times New Roman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</w:p>
              </w:tc>
            </w:tr>
          </w:tbl>
          <w:p w14:paraId="1A3A656C" w14:textId="77777777" w:rsidR="005B08B3" w:rsidRPr="00A97F52" w:rsidRDefault="005B08B3" w:rsidP="00EF3C99">
            <w:pPr>
              <w:jc w:val="center"/>
              <w:rPr>
                <w:sz w:val="14"/>
                <w:szCs w:val="10"/>
                <w:lang w:eastAsia="en-US"/>
              </w:rPr>
            </w:pPr>
          </w:p>
          <w:p w14:paraId="4D51B295" w14:textId="77777777" w:rsidR="005B08B3" w:rsidRPr="0094761E" w:rsidRDefault="005B08B3" w:rsidP="00EF3C99">
            <w:pPr>
              <w:jc w:val="center"/>
              <w:rPr>
                <w:rFonts w:eastAsia="Times New Roman" w:cs="Times New Roman"/>
              </w:rPr>
            </w:pPr>
            <w:r w:rsidRPr="0094761E">
              <w:rPr>
                <w:rFonts w:eastAsia="Times New Roman" w:cs="Times New Roman"/>
              </w:rPr>
              <w:t>PESEL</w:t>
            </w:r>
          </w:p>
          <w:p w14:paraId="523CC982" w14:textId="77777777" w:rsidR="005B08B3" w:rsidRPr="0094761E" w:rsidRDefault="005B08B3" w:rsidP="00EF3C99">
            <w:pPr>
              <w:spacing w:before="240"/>
              <w:rPr>
                <w:lang w:eastAsia="en-US"/>
              </w:rPr>
            </w:pPr>
            <w:r w:rsidRPr="0094761E">
              <w:rPr>
                <w:lang w:eastAsia="en-US"/>
              </w:rPr>
              <w:t>……………………………..............................</w:t>
            </w:r>
            <w:r>
              <w:rPr>
                <w:lang w:eastAsia="en-US"/>
              </w:rPr>
              <w:t>.........</w:t>
            </w:r>
            <w:r w:rsidRPr="0094761E">
              <w:rPr>
                <w:lang w:eastAsia="en-US"/>
              </w:rPr>
              <w:t>...</w:t>
            </w:r>
          </w:p>
          <w:p w14:paraId="010B4FBB" w14:textId="77777777" w:rsidR="005B08B3" w:rsidRPr="00EF7DD5" w:rsidRDefault="005B08B3" w:rsidP="00EF3C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7DD5">
              <w:rPr>
                <w:rFonts w:cs="Times New Roman"/>
                <w:sz w:val="16"/>
                <w:szCs w:val="16"/>
              </w:rPr>
              <w:t>(dokładny adres zamieszkania)</w:t>
            </w:r>
          </w:p>
          <w:p w14:paraId="29FE61B2" w14:textId="77777777" w:rsidR="005B08B3" w:rsidRPr="0094761E" w:rsidRDefault="005B08B3" w:rsidP="00EF3C99">
            <w:pPr>
              <w:spacing w:before="240"/>
              <w:rPr>
                <w:lang w:eastAsia="en-US"/>
              </w:rPr>
            </w:pPr>
            <w:r w:rsidRPr="0094761E">
              <w:rPr>
                <w:lang w:eastAsia="en-US"/>
              </w:rPr>
              <w:t>……………………………..............................</w:t>
            </w:r>
            <w:r>
              <w:rPr>
                <w:lang w:eastAsia="en-US"/>
              </w:rPr>
              <w:t>.........</w:t>
            </w:r>
            <w:r w:rsidRPr="0094761E">
              <w:rPr>
                <w:lang w:eastAsia="en-US"/>
              </w:rPr>
              <w:t>...</w:t>
            </w:r>
          </w:p>
          <w:p w14:paraId="1EF6BC50" w14:textId="77777777" w:rsidR="005B08B3" w:rsidRPr="00EF7DD5" w:rsidRDefault="005B08B3" w:rsidP="00EF3C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7DD5">
              <w:rPr>
                <w:rFonts w:cs="Times New Roman"/>
                <w:sz w:val="16"/>
                <w:szCs w:val="16"/>
              </w:rPr>
              <w:t>(numer telefonu / nie posiadam</w:t>
            </w:r>
            <w:r w:rsidRPr="00EF7DD5">
              <w:rPr>
                <w:rFonts w:cs="Times New Roman"/>
                <w:sz w:val="16"/>
                <w:szCs w:val="16"/>
                <w:vertAlign w:val="superscript"/>
              </w:rPr>
              <w:t>*</w:t>
            </w:r>
            <w:r w:rsidRPr="00EF7DD5">
              <w:rPr>
                <w:rFonts w:cs="Times New Roman"/>
                <w:sz w:val="16"/>
                <w:szCs w:val="16"/>
              </w:rPr>
              <w:t>)</w:t>
            </w:r>
          </w:p>
          <w:p w14:paraId="7AA31573" w14:textId="77777777" w:rsidR="005B08B3" w:rsidRPr="0094761E" w:rsidRDefault="005B08B3" w:rsidP="00EF3C99">
            <w:pPr>
              <w:spacing w:before="240"/>
              <w:rPr>
                <w:lang w:eastAsia="en-US"/>
              </w:rPr>
            </w:pPr>
            <w:r w:rsidRPr="0094761E">
              <w:rPr>
                <w:lang w:eastAsia="en-US"/>
              </w:rPr>
              <w:t>……………………………..............................</w:t>
            </w:r>
            <w:r>
              <w:rPr>
                <w:lang w:eastAsia="en-US"/>
              </w:rPr>
              <w:t>.........</w:t>
            </w:r>
            <w:r w:rsidRPr="0094761E">
              <w:rPr>
                <w:lang w:eastAsia="en-US"/>
              </w:rPr>
              <w:t>...</w:t>
            </w:r>
          </w:p>
          <w:p w14:paraId="5D7AD0CD" w14:textId="77777777" w:rsidR="005B08B3" w:rsidRPr="00EF7DD5" w:rsidRDefault="005B08B3" w:rsidP="00EF3C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7DD5">
              <w:rPr>
                <w:rFonts w:cs="Times New Roman"/>
                <w:sz w:val="16"/>
                <w:szCs w:val="16"/>
              </w:rPr>
              <w:t>(adres poczty elektronicznej / nie posiadam</w:t>
            </w:r>
            <w:r w:rsidRPr="00EF7DD5">
              <w:rPr>
                <w:rFonts w:cs="Times New Roman"/>
                <w:sz w:val="16"/>
                <w:szCs w:val="16"/>
                <w:vertAlign w:val="superscript"/>
              </w:rPr>
              <w:t>*</w:t>
            </w:r>
            <w:r w:rsidRPr="00EF7DD5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5B08B3" w:rsidRPr="00970C80" w14:paraId="2504A822" w14:textId="77777777" w:rsidTr="00EF3C99">
        <w:tc>
          <w:tcPr>
            <w:tcW w:w="3996" w:type="dxa"/>
          </w:tcPr>
          <w:p w14:paraId="37087586" w14:textId="77777777" w:rsidR="005B08B3" w:rsidRDefault="005B08B3" w:rsidP="00EF3C99">
            <w:pPr>
              <w:spacing w:before="240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S</w:t>
            </w:r>
            <w:r w:rsidRPr="00970C80">
              <w:rPr>
                <w:rFonts w:cs="Times New Roman"/>
                <w:sz w:val="24"/>
                <w:szCs w:val="24"/>
                <w:lang w:eastAsia="en-US"/>
              </w:rPr>
              <w:t>ygn. akt: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  <w:p w14:paraId="5A915A63" w14:textId="77777777" w:rsidR="005B08B3" w:rsidRPr="005D7C52" w:rsidRDefault="005B08B3" w:rsidP="00EF3C99">
            <w:pPr>
              <w:spacing w:before="240"/>
              <w:rPr>
                <w:rFonts w:cs="Times New Roman"/>
                <w:sz w:val="24"/>
                <w:szCs w:val="24"/>
                <w:lang w:eastAsia="en-US"/>
              </w:rPr>
            </w:pPr>
            <w:r w:rsidRPr="00970C80">
              <w:rPr>
                <w:rFonts w:cs="Times New Roman"/>
                <w:sz w:val="24"/>
                <w:szCs w:val="24"/>
                <w:lang w:eastAsia="en-US"/>
              </w:rPr>
              <w:t>……………………………..</w:t>
            </w:r>
          </w:p>
        </w:tc>
        <w:tc>
          <w:tcPr>
            <w:tcW w:w="5066" w:type="dxa"/>
          </w:tcPr>
          <w:p w14:paraId="15457776" w14:textId="77777777" w:rsidR="005B08B3" w:rsidRPr="00970C80" w:rsidRDefault="005B08B3" w:rsidP="00EF3C9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</w:tbl>
    <w:p w14:paraId="3EB2F805" w14:textId="77777777" w:rsidR="005B08B3" w:rsidRPr="00970C80" w:rsidRDefault="005B08B3" w:rsidP="005B08B3">
      <w:pPr>
        <w:keepNext/>
        <w:spacing w:before="480" w:after="360"/>
        <w:jc w:val="center"/>
        <w:rPr>
          <w:rFonts w:eastAsia="Calibri" w:cs="Times New Roman"/>
          <w:b/>
          <w:kern w:val="20"/>
          <w:sz w:val="28"/>
          <w:szCs w:val="24"/>
          <w:lang w:eastAsia="en-US"/>
          <w14:ligatures w14:val="none"/>
        </w:rPr>
      </w:pPr>
      <w:r w:rsidRPr="00970C80">
        <w:rPr>
          <w:rFonts w:eastAsia="Calibri" w:cs="Times New Roman"/>
          <w:b/>
          <w:kern w:val="20"/>
          <w:sz w:val="28"/>
          <w:szCs w:val="24"/>
          <w:lang w:eastAsia="en-US"/>
          <w14:ligatures w14:val="none"/>
        </w:rPr>
        <w:t>Sprzeciw od wyroku nakazowego</w:t>
      </w:r>
    </w:p>
    <w:p w14:paraId="72E19F38" w14:textId="77777777" w:rsidR="005B08B3" w:rsidRDefault="005B08B3" w:rsidP="005B08B3">
      <w:pPr>
        <w:spacing w:before="240"/>
        <w:rPr>
          <w:rFonts w:eastAsia="Calibri" w:cs="Times New Roman"/>
          <w:kern w:val="20"/>
          <w:sz w:val="24"/>
          <w:szCs w:val="24"/>
          <w:lang w:eastAsia="en-US"/>
          <w14:ligatures w14:val="none"/>
        </w:rPr>
      </w:pPr>
      <w:r w:rsidRPr="00970C80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>Jako</w:t>
      </w:r>
      <w:r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 </w:t>
      </w:r>
      <w:r w:rsidRPr="003652F9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>strona postępowania tj.</w:t>
      </w:r>
      <w:r w:rsidRPr="003652F9"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footnoteReference w:id="2"/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……</w:t>
      </w:r>
      <w:r>
        <w:rPr>
          <w:rFonts w:eastAsia="Calibri" w:cs="Times New Roman"/>
          <w:kern w:val="20"/>
          <w:szCs w:val="20"/>
          <w:lang w:eastAsia="en-US"/>
          <w14:ligatures w14:val="none"/>
        </w:rPr>
        <w:t>…….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……………….…………….….,</w:t>
      </w:r>
      <w:r w:rsidRPr="003652F9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 </w:t>
      </w:r>
      <w:r w:rsidRPr="00970C80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sprzeciwiam się wyrokowi </w:t>
      </w:r>
    </w:p>
    <w:p w14:paraId="54A62B84" w14:textId="77777777" w:rsidR="005B08B3" w:rsidRPr="00970C80" w:rsidRDefault="005B08B3" w:rsidP="005B08B3">
      <w:pPr>
        <w:spacing w:before="240"/>
        <w:rPr>
          <w:rFonts w:eastAsia="Calibri" w:cs="Times New Roman"/>
          <w:kern w:val="20"/>
          <w:sz w:val="24"/>
          <w:szCs w:val="24"/>
          <w:lang w:eastAsia="en-US"/>
          <w14:ligatures w14:val="none"/>
        </w:rPr>
      </w:pPr>
      <w:r w:rsidRPr="00970C80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Sądu Rejonowego w 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……….…………...........................</w:t>
      </w:r>
      <w:r>
        <w:rPr>
          <w:rFonts w:eastAsia="Calibri" w:cs="Times New Roman"/>
          <w:kern w:val="20"/>
          <w:szCs w:val="20"/>
          <w:lang w:eastAsia="en-US"/>
          <w14:ligatures w14:val="none"/>
        </w:rPr>
        <w:t>...............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...................................</w:t>
      </w:r>
      <w:r w:rsidRPr="00970C80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 Wydział Karny</w:t>
      </w:r>
    </w:p>
    <w:p w14:paraId="05E050AE" w14:textId="77777777" w:rsidR="005B08B3" w:rsidRDefault="005B08B3" w:rsidP="005B08B3">
      <w:pPr>
        <w:spacing w:before="240"/>
        <w:rPr>
          <w:rFonts w:eastAsia="Calibri" w:cs="Times New Roman"/>
          <w:kern w:val="20"/>
          <w:szCs w:val="20"/>
          <w:lang w:eastAsia="en-US"/>
          <w14:ligatures w14:val="none"/>
        </w:rPr>
      </w:pPr>
      <w:r w:rsidRPr="00970C80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z dnia 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………..…</w:t>
      </w:r>
      <w:r>
        <w:rPr>
          <w:rFonts w:eastAsia="Calibri" w:cs="Times New Roman"/>
          <w:kern w:val="20"/>
          <w:szCs w:val="20"/>
          <w:lang w:eastAsia="en-US"/>
          <w14:ligatures w14:val="none"/>
        </w:rPr>
        <w:t>……..……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…..</w:t>
      </w:r>
      <w:r w:rsidRPr="00970C80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 r., sygn. akt: 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………..…</w:t>
      </w:r>
      <w:r>
        <w:rPr>
          <w:rFonts w:eastAsia="Calibri" w:cs="Times New Roman"/>
          <w:kern w:val="20"/>
          <w:szCs w:val="20"/>
          <w:lang w:eastAsia="en-US"/>
          <w14:ligatures w14:val="none"/>
        </w:rPr>
        <w:t>…………………………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……………………….</w:t>
      </w:r>
      <w:r>
        <w:rPr>
          <w:rFonts w:eastAsia="Calibri" w:cs="Times New Roman"/>
          <w:kern w:val="20"/>
          <w:szCs w:val="20"/>
          <w:lang w:eastAsia="en-US"/>
          <w14:ligatures w14:val="none"/>
        </w:rPr>
        <w:t>.</w:t>
      </w:r>
    </w:p>
    <w:p w14:paraId="0983E201" w14:textId="77777777" w:rsidR="005B08B3" w:rsidRPr="00672D7D" w:rsidRDefault="005B08B3" w:rsidP="005B08B3">
      <w:pPr>
        <w:spacing w:before="240"/>
        <w:rPr>
          <w:rFonts w:eastAsia="Calibri" w:cs="Times New Roman"/>
          <w:kern w:val="20"/>
          <w:sz w:val="24"/>
          <w:szCs w:val="24"/>
          <w:lang w:eastAsia="en-US"/>
          <w14:ligatures w14:val="none"/>
        </w:rPr>
      </w:pPr>
      <w:r w:rsidRPr="00970C80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w </w:t>
      </w:r>
      <w:r w:rsidRPr="00672D7D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całości / w części, tj. co do pkt 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</w:t>
      </w:r>
      <w:r>
        <w:rPr>
          <w:rFonts w:eastAsia="Calibri" w:cs="Times New Roman"/>
          <w:kern w:val="20"/>
          <w:szCs w:val="20"/>
          <w:lang w:eastAsia="en-US"/>
          <w14:ligatures w14:val="none"/>
        </w:rPr>
        <w:t>…..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..</w:t>
      </w:r>
      <w:r w:rsidRPr="00672D7D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 / czynu 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</w:t>
      </w:r>
      <w:r>
        <w:rPr>
          <w:rFonts w:eastAsia="Calibri" w:cs="Times New Roman"/>
          <w:kern w:val="20"/>
          <w:szCs w:val="20"/>
          <w:lang w:eastAsia="en-US"/>
          <w14:ligatures w14:val="none"/>
        </w:rPr>
        <w:t>…..</w:t>
      </w:r>
      <w:r w:rsidRPr="00A73FB7">
        <w:rPr>
          <w:rFonts w:eastAsia="Calibri" w:cs="Times New Roman"/>
          <w:kern w:val="20"/>
          <w:szCs w:val="20"/>
          <w:lang w:eastAsia="en-US"/>
          <w14:ligatures w14:val="none"/>
        </w:rPr>
        <w:t>…</w:t>
      </w:r>
      <w:r w:rsidRPr="00672D7D"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t>**</w:t>
      </w:r>
      <w:r w:rsidRPr="00672D7D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 </w:t>
      </w:r>
    </w:p>
    <w:p w14:paraId="2381FC15" w14:textId="77777777" w:rsidR="005B08B3" w:rsidRPr="00970C80" w:rsidRDefault="005B08B3" w:rsidP="005B08B3">
      <w:pPr>
        <w:spacing w:before="120" w:line="360" w:lineRule="auto"/>
        <w:rPr>
          <w:rFonts w:eastAsia="Calibri" w:cs="Times New Roman"/>
          <w:kern w:val="20"/>
          <w:sz w:val="24"/>
          <w:szCs w:val="24"/>
          <w:lang w:eastAsia="en-US"/>
          <w14:ligatures w14:val="none"/>
        </w:rPr>
      </w:pPr>
      <w:r w:rsidRPr="00506558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>Jednocześnie wnoszę o przyznanie obrońcy / pełnomocnika</w:t>
      </w:r>
      <w:r w:rsidRPr="00506558"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t>*</w:t>
      </w:r>
      <w:r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t>*</w:t>
      </w:r>
      <w:r w:rsidRPr="00506558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 xml:space="preserve"> z urzędu</w:t>
      </w:r>
      <w:r w:rsidRPr="00970C80"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footnoteReference w:id="3"/>
      </w:r>
      <w:r w:rsidRPr="00970C80">
        <w:rPr>
          <w:rFonts w:eastAsia="Calibri" w:cs="Times New Roman"/>
          <w:kern w:val="20"/>
          <w:sz w:val="24"/>
          <w:szCs w:val="24"/>
          <w:lang w:eastAsia="en-US"/>
          <w14:ligatures w14:val="none"/>
        </w:rPr>
        <w:t>.</w:t>
      </w:r>
    </w:p>
    <w:p w14:paraId="4CB0828D" w14:textId="77777777" w:rsidR="005B08B3" w:rsidRPr="00970C80" w:rsidRDefault="005B08B3" w:rsidP="005B08B3">
      <w:pPr>
        <w:keepNext/>
        <w:spacing w:before="600" w:after="120"/>
        <w:jc w:val="center"/>
        <w:rPr>
          <w:rFonts w:eastAsia="Calibri" w:cs="Times New Roman"/>
          <w:b/>
          <w:kern w:val="0"/>
          <w:sz w:val="28"/>
          <w:szCs w:val="28"/>
          <w:lang w:eastAsia="en-US"/>
          <w14:ligatures w14:val="none"/>
        </w:rPr>
      </w:pPr>
      <w:r w:rsidRPr="00970C80">
        <w:rPr>
          <w:rFonts w:eastAsia="Calibri" w:cs="Times New Roman"/>
          <w:b/>
          <w:kern w:val="0"/>
          <w:sz w:val="28"/>
          <w:szCs w:val="28"/>
          <w:lang w:eastAsia="en-US"/>
          <w14:ligatures w14:val="none"/>
        </w:rPr>
        <w:t xml:space="preserve">Uzasadnienie </w:t>
      </w:r>
    </w:p>
    <w:p w14:paraId="2A8D3BA8" w14:textId="77777777" w:rsidR="005B08B3" w:rsidRPr="00970C80" w:rsidRDefault="005B08B3" w:rsidP="005B08B3">
      <w:pPr>
        <w:keepNext/>
        <w:spacing w:after="120"/>
        <w:ind w:right="142"/>
        <w:jc w:val="center"/>
        <w:rPr>
          <w:rFonts w:eastAsia="Calibri" w:cs="Calibri"/>
          <w:i/>
          <w:iCs/>
          <w:color w:val="404040"/>
          <w:kern w:val="0"/>
          <w:szCs w:val="20"/>
          <w14:ligatures w14:val="none"/>
        </w:rPr>
      </w:pPr>
      <w:r w:rsidRPr="00970C80">
        <w:rPr>
          <w:rFonts w:eastAsia="Calibri" w:cs="Calibri"/>
          <w:i/>
          <w:iCs/>
          <w:color w:val="404040"/>
          <w:kern w:val="0"/>
          <w:szCs w:val="20"/>
          <w14:ligatures w14:val="none"/>
        </w:rPr>
        <w:t>(sprzeciw może nie zawierać uzasadnienia)</w:t>
      </w:r>
    </w:p>
    <w:p w14:paraId="07366D1C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bookmarkStart w:id="1" w:name="_Hlk217763238"/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bookmarkEnd w:id="1"/>
    <w:p w14:paraId="4E046CD0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1ACF56C2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1F40193C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7914D495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2F2C4467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5048E907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18208192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32177137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485F2724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056D79F5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53EC525E" w14:textId="77777777" w:rsidR="005B08B3" w:rsidRPr="00970C80" w:rsidRDefault="005B08B3" w:rsidP="005B08B3">
      <w:pPr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2C20B9FD" w14:textId="77777777" w:rsidR="005B08B3" w:rsidRPr="00970C80" w:rsidRDefault="005B08B3" w:rsidP="005B08B3">
      <w:pPr>
        <w:keepNext/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………………………………………………</w:t>
      </w:r>
      <w:r>
        <w:rPr>
          <w:rFonts w:eastAsia="Calibri" w:cs="Times New Roman"/>
          <w:kern w:val="0"/>
          <w:szCs w:val="20"/>
          <w:lang w:eastAsia="en-US"/>
          <w14:ligatures w14:val="none"/>
        </w:rPr>
        <w:t>………………………</w:t>
      </w:r>
      <w:r w:rsidRPr="00A73FB7">
        <w:rPr>
          <w:rFonts w:eastAsia="Calibri" w:cs="Times New Roman"/>
          <w:kern w:val="0"/>
          <w:szCs w:val="20"/>
          <w:lang w:eastAsia="en-US"/>
          <w14:ligatures w14:val="none"/>
        </w:rPr>
        <w:t>……………..……………………………….</w:t>
      </w:r>
    </w:p>
    <w:p w14:paraId="7E8BF094" w14:textId="77777777" w:rsidR="005B08B3" w:rsidRPr="00970C80" w:rsidRDefault="005B08B3" w:rsidP="005B08B3">
      <w:pPr>
        <w:spacing w:after="120"/>
        <w:ind w:right="425"/>
        <w:jc w:val="center"/>
        <w:rPr>
          <w:rFonts w:eastAsia="Calibri" w:cs="Calibri"/>
          <w:i/>
          <w:iCs/>
          <w:color w:val="404040"/>
          <w:kern w:val="0"/>
          <w:szCs w:val="20"/>
          <w14:ligatures w14:val="none"/>
        </w:rPr>
      </w:pPr>
      <w:r w:rsidRPr="00970C80">
        <w:rPr>
          <w:rFonts w:eastAsia="Calibri" w:cs="Calibri"/>
          <w:i/>
          <w:iCs/>
          <w:color w:val="404040"/>
          <w:kern w:val="0"/>
          <w:szCs w:val="20"/>
          <w14:ligatures w14:val="none"/>
        </w:rPr>
        <w:t>(należy wskazać: powody dla których nie zgadzamy się z wyrokiem nakazowym, proponowane rozstrzygnięcie sądu i ewentualnie uzasadnienie przydzielenia obrońcy / pełnomocnika z urzędu)</w:t>
      </w:r>
    </w:p>
    <w:p w14:paraId="59995D84" w14:textId="77777777" w:rsidR="005B08B3" w:rsidRDefault="005B08B3" w:rsidP="005B08B3">
      <w:pPr>
        <w:suppressAutoHyphens/>
        <w:spacing w:before="360"/>
        <w:ind w:left="4536" w:right="28"/>
        <w:rPr>
          <w:rFonts w:eastAsia="Times New Roman" w:cs="Times New Roman"/>
          <w:kern w:val="1"/>
          <w:sz w:val="24"/>
          <w:szCs w:val="24"/>
          <w:lang w:eastAsia="zh-CN"/>
          <w14:ligatures w14:val="none"/>
        </w:rPr>
      </w:pPr>
    </w:p>
    <w:p w14:paraId="6BA5859D" w14:textId="77777777" w:rsidR="005B08B3" w:rsidRPr="00970C80" w:rsidRDefault="005B08B3" w:rsidP="005B08B3">
      <w:pPr>
        <w:keepNext/>
        <w:suppressAutoHyphens/>
        <w:spacing w:before="360"/>
        <w:ind w:left="4536" w:right="28"/>
        <w:rPr>
          <w:rFonts w:eastAsia="Times New Roman" w:cs="Times New Roman"/>
          <w:kern w:val="1"/>
          <w:sz w:val="24"/>
          <w:szCs w:val="24"/>
          <w:vertAlign w:val="superscript"/>
          <w:lang w:eastAsia="zh-CN"/>
          <w14:ligatures w14:val="none"/>
        </w:rPr>
      </w:pPr>
      <w:r w:rsidRPr="00970C80">
        <w:rPr>
          <w:rFonts w:eastAsia="Times New Roman" w:cs="Times New Roman"/>
          <w:kern w:val="1"/>
          <w:sz w:val="24"/>
          <w:szCs w:val="24"/>
          <w:lang w:eastAsia="zh-CN"/>
          <w14:ligatures w14:val="none"/>
        </w:rPr>
        <w:t>……………………………………...</w:t>
      </w:r>
    </w:p>
    <w:p w14:paraId="4803D11E" w14:textId="77777777" w:rsidR="005B08B3" w:rsidRPr="00970C80" w:rsidRDefault="005B08B3" w:rsidP="005B08B3">
      <w:pPr>
        <w:spacing w:after="120"/>
        <w:ind w:left="3544"/>
        <w:jc w:val="center"/>
        <w:rPr>
          <w:rFonts w:eastAsia="Calibri" w:cs="Times New Roman"/>
          <w:b/>
          <w:kern w:val="20"/>
          <w:sz w:val="28"/>
          <w:szCs w:val="24"/>
          <w:lang w:eastAsia="en-US"/>
          <w14:ligatures w14:val="none"/>
        </w:rPr>
      </w:pPr>
      <w:r w:rsidRPr="00970C80">
        <w:rPr>
          <w:rFonts w:eastAsia="Calibri" w:cs="Calibri"/>
          <w:kern w:val="0"/>
          <w:sz w:val="24"/>
          <w:szCs w:val="20"/>
          <w:vertAlign w:val="superscript"/>
          <w:lang w:eastAsia="en-US"/>
          <w14:ligatures w14:val="none"/>
        </w:rPr>
        <w:t>(własnoręczny podpis)</w:t>
      </w:r>
    </w:p>
    <w:p w14:paraId="557A5A1E" w14:textId="77777777" w:rsidR="005B08B3" w:rsidRPr="00970C80" w:rsidRDefault="005B08B3" w:rsidP="005B08B3">
      <w:pPr>
        <w:suppressAutoHyphens/>
        <w:spacing w:after="120"/>
        <w:rPr>
          <w:rFonts w:eastAsia="Times New Roman" w:cs="Times New Roman"/>
          <w:b/>
          <w:kern w:val="1"/>
          <w:szCs w:val="20"/>
          <w:lang w:eastAsia="zh-CN"/>
          <w14:ligatures w14:val="none"/>
        </w:rPr>
      </w:pPr>
      <w:r w:rsidRPr="00970C80">
        <w:rPr>
          <w:rFonts w:eastAsia="Times New Roman" w:cs="Times New Roman"/>
          <w:b/>
          <w:kern w:val="1"/>
          <w:szCs w:val="20"/>
          <w:lang w:eastAsia="zh-CN"/>
          <w14:ligatures w14:val="none"/>
        </w:rPr>
        <w:t>Załączniki:</w:t>
      </w:r>
    </w:p>
    <w:p w14:paraId="51E01228" w14:textId="77777777" w:rsidR="005B08B3" w:rsidRPr="00970C80" w:rsidRDefault="005B08B3" w:rsidP="005B08B3">
      <w:pPr>
        <w:numPr>
          <w:ilvl w:val="0"/>
          <w:numId w:val="2"/>
        </w:numPr>
        <w:suppressAutoHyphens/>
        <w:rPr>
          <w:rFonts w:eastAsia="Times New Roman" w:cs="Times New Roman"/>
          <w:kern w:val="1"/>
          <w:szCs w:val="20"/>
          <w:lang w:eastAsia="zh-CN"/>
          <w14:ligatures w14:val="none"/>
        </w:rPr>
      </w:pPr>
      <w:r w:rsidRPr="00970C80">
        <w:rPr>
          <w:rFonts w:eastAsia="Times New Roman" w:cs="Times New Roman"/>
          <w:kern w:val="1"/>
          <w:szCs w:val="20"/>
          <w:lang w:eastAsia="zh-CN"/>
          <w14:ligatures w14:val="none"/>
        </w:rPr>
        <w:t>… odpisów sprzeciwu wraz z załącznikami</w:t>
      </w:r>
      <w:r w:rsidRPr="00970C80"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t>*</w:t>
      </w:r>
      <w:r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t>*</w:t>
      </w:r>
      <w:r w:rsidRPr="00970C80">
        <w:rPr>
          <w:rFonts w:eastAsia="Times New Roman" w:cs="Times New Roman"/>
          <w:kern w:val="1"/>
          <w:szCs w:val="20"/>
          <w:lang w:eastAsia="zh-CN"/>
          <w14:ligatures w14:val="none"/>
        </w:rPr>
        <w:t>,</w:t>
      </w:r>
    </w:p>
    <w:p w14:paraId="1C255988" w14:textId="77777777" w:rsidR="005B08B3" w:rsidRPr="00970C80" w:rsidRDefault="005B08B3" w:rsidP="005B08B3">
      <w:pPr>
        <w:numPr>
          <w:ilvl w:val="0"/>
          <w:numId w:val="2"/>
        </w:numPr>
        <w:suppressAutoHyphens/>
        <w:spacing w:line="276" w:lineRule="auto"/>
        <w:rPr>
          <w:rFonts w:eastAsia="Times New Roman" w:cs="Times New Roman"/>
          <w:kern w:val="1"/>
          <w:szCs w:val="20"/>
          <w:lang w:eastAsia="zh-CN"/>
          <w14:ligatures w14:val="none"/>
        </w:rPr>
      </w:pPr>
      <w:r w:rsidRPr="00970C80">
        <w:rPr>
          <w:rFonts w:eastAsia="Times New Roman" w:cs="Times New Roman"/>
          <w:kern w:val="1"/>
          <w:szCs w:val="20"/>
          <w:lang w:eastAsia="zh-CN"/>
          <w14:ligatures w14:val="none"/>
        </w:rPr>
        <w:t>(ewentualnie dołączane dokumenty)</w:t>
      </w:r>
      <w:r w:rsidRPr="00E5006B"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t xml:space="preserve"> </w:t>
      </w:r>
      <w:r w:rsidRPr="00970C80"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t>*</w:t>
      </w:r>
      <w:r>
        <w:rPr>
          <w:rFonts w:eastAsia="Calibri" w:cs="Times New Roman"/>
          <w:kern w:val="20"/>
          <w:sz w:val="24"/>
          <w:szCs w:val="24"/>
          <w:vertAlign w:val="superscript"/>
          <w:lang w:eastAsia="en-US"/>
          <w14:ligatures w14:val="none"/>
        </w:rPr>
        <w:t>*</w:t>
      </w:r>
      <w:r w:rsidRPr="00970C80">
        <w:rPr>
          <w:rFonts w:eastAsia="Times New Roman" w:cs="Times New Roman"/>
          <w:kern w:val="1"/>
          <w:szCs w:val="20"/>
          <w:lang w:eastAsia="zh-CN"/>
          <w14:ligatures w14:val="none"/>
        </w:rPr>
        <w:t>.</w:t>
      </w:r>
    </w:p>
    <w:p w14:paraId="5FE87771" w14:textId="77777777" w:rsidR="005B08B3" w:rsidRDefault="005B08B3" w:rsidP="005B08B3">
      <w:pPr>
        <w:rPr>
          <w:rFonts w:eastAsia="Calibri" w:cs="Calibri"/>
          <w:kern w:val="0"/>
          <w:szCs w:val="36"/>
          <w:lang w:eastAsia="en-US"/>
          <w14:ligatures w14:val="none"/>
        </w:rPr>
      </w:pPr>
    </w:p>
    <w:p w14:paraId="743B1D5D" w14:textId="77777777" w:rsidR="005B08B3" w:rsidRPr="00970C80" w:rsidRDefault="005B08B3" w:rsidP="005B08B3">
      <w:pPr>
        <w:rPr>
          <w:rFonts w:eastAsia="Calibri" w:cs="Calibri"/>
          <w:kern w:val="0"/>
          <w:szCs w:val="36"/>
          <w:lang w:eastAsia="en-US"/>
          <w14:ligatures w14:val="none"/>
        </w:rPr>
      </w:pPr>
    </w:p>
    <w:bookmarkEnd w:id="0"/>
    <w:p w14:paraId="28F6BEC8" w14:textId="77777777" w:rsidR="00062C2F" w:rsidRPr="005B08B3" w:rsidRDefault="00062C2F" w:rsidP="005B08B3"/>
    <w:sectPr w:rsidR="00062C2F" w:rsidRPr="005B08B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C1F4" w14:textId="77777777" w:rsidR="007E2B70" w:rsidRDefault="007E2B70" w:rsidP="00062C2F">
      <w:r>
        <w:separator/>
      </w:r>
    </w:p>
  </w:endnote>
  <w:endnote w:type="continuationSeparator" w:id="0">
    <w:p w14:paraId="70CD7E3A" w14:textId="77777777" w:rsidR="007E2B70" w:rsidRDefault="007E2B70" w:rsidP="0006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74BD" w14:textId="77777777" w:rsidR="007E2B70" w:rsidRDefault="007E2B70" w:rsidP="00062C2F">
      <w:r>
        <w:separator/>
      </w:r>
    </w:p>
  </w:footnote>
  <w:footnote w:type="continuationSeparator" w:id="0">
    <w:p w14:paraId="4025ADB7" w14:textId="77777777" w:rsidR="007E2B70" w:rsidRDefault="007E2B70" w:rsidP="00062C2F">
      <w:r>
        <w:continuationSeparator/>
      </w:r>
    </w:p>
  </w:footnote>
  <w:footnote w:id="1">
    <w:p w14:paraId="1AE26788" w14:textId="77777777" w:rsidR="005B08B3" w:rsidRPr="00E17D2F" w:rsidRDefault="005B08B3" w:rsidP="005B08B3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E17D2F">
        <w:rPr>
          <w:rStyle w:val="Odwoanieprzypisudolnego"/>
          <w:rFonts w:cs="Times New Roman"/>
          <w:sz w:val="18"/>
          <w:szCs w:val="18"/>
        </w:rPr>
        <w:footnoteRef/>
      </w:r>
      <w:r w:rsidRPr="00E17D2F">
        <w:rPr>
          <w:rFonts w:cs="Times New Roman"/>
          <w:sz w:val="18"/>
          <w:szCs w:val="18"/>
        </w:rPr>
        <w:t xml:space="preserve"> stroną może być oskarżyciel posiłkowy</w:t>
      </w:r>
      <w:r>
        <w:rPr>
          <w:rFonts w:cs="Times New Roman"/>
          <w:sz w:val="18"/>
          <w:szCs w:val="18"/>
        </w:rPr>
        <w:t>,</w:t>
      </w:r>
      <w:r w:rsidRPr="00E17D2F">
        <w:rPr>
          <w:rFonts w:cs="Times New Roman"/>
          <w:sz w:val="18"/>
          <w:szCs w:val="18"/>
        </w:rPr>
        <w:t xml:space="preserve"> oskarżyciel prywatny</w:t>
      </w:r>
      <w:r>
        <w:rPr>
          <w:rFonts w:cs="Times New Roman"/>
          <w:sz w:val="18"/>
          <w:szCs w:val="18"/>
        </w:rPr>
        <w:t xml:space="preserve"> albo oskarżony / obwiniony, </w:t>
      </w:r>
    </w:p>
  </w:footnote>
  <w:footnote w:id="2">
    <w:p w14:paraId="7AAA91DD" w14:textId="77777777" w:rsidR="005B08B3" w:rsidRPr="003E3DE5" w:rsidRDefault="005B08B3" w:rsidP="005B08B3">
      <w:pPr>
        <w:pStyle w:val="Tekstprzypisudolnego"/>
        <w:rPr>
          <w:sz w:val="18"/>
          <w:szCs w:val="18"/>
        </w:rPr>
      </w:pPr>
      <w:r w:rsidRPr="003E3DE5">
        <w:rPr>
          <w:rStyle w:val="Odwoanieprzypisudolnego"/>
          <w:sz w:val="18"/>
          <w:szCs w:val="18"/>
        </w:rPr>
        <w:footnoteRef/>
      </w:r>
      <w:r w:rsidRPr="003E3DE5">
        <w:rPr>
          <w:sz w:val="18"/>
          <w:szCs w:val="18"/>
        </w:rPr>
        <w:t xml:space="preserve"> należy wpisać jeden z następujących podmiotów: </w:t>
      </w:r>
      <w:r w:rsidRPr="003E3DE5">
        <w:rPr>
          <w:kern w:val="20"/>
          <w:sz w:val="18"/>
          <w:szCs w:val="18"/>
        </w:rPr>
        <w:t>oskarżony, obwiniony, oskarżyciel posiłkowy</w:t>
      </w:r>
      <w:r>
        <w:rPr>
          <w:kern w:val="20"/>
          <w:sz w:val="18"/>
          <w:szCs w:val="18"/>
        </w:rPr>
        <w:t>,</w:t>
      </w:r>
    </w:p>
  </w:footnote>
  <w:footnote w:id="3">
    <w:p w14:paraId="7CAAB3BB" w14:textId="77777777" w:rsidR="005B08B3" w:rsidRDefault="005B08B3" w:rsidP="005B08B3">
      <w:pPr>
        <w:pStyle w:val="Tekstprzypisudolnego"/>
        <w:rPr>
          <w:sz w:val="18"/>
          <w:szCs w:val="18"/>
        </w:rPr>
      </w:pPr>
      <w:r w:rsidRPr="003E3DE5">
        <w:rPr>
          <w:rStyle w:val="Odwoanieprzypisudolnego"/>
          <w:sz w:val="18"/>
          <w:szCs w:val="18"/>
        </w:rPr>
        <w:footnoteRef/>
      </w:r>
      <w:r w:rsidRPr="003E3DE5">
        <w:rPr>
          <w:sz w:val="18"/>
          <w:szCs w:val="18"/>
        </w:rPr>
        <w:t xml:space="preserve"> wniosek dodatkowy </w:t>
      </w:r>
      <w:r>
        <w:rPr>
          <w:sz w:val="18"/>
          <w:szCs w:val="18"/>
        </w:rPr>
        <w:t>–</w:t>
      </w:r>
      <w:r w:rsidRPr="003E3DE5">
        <w:rPr>
          <w:sz w:val="18"/>
          <w:szCs w:val="18"/>
        </w:rPr>
        <w:t xml:space="preserve"> składany tylko wtedy, gdy strona wnosi o przydzielenie obrońcy albo pełnomocnika z urzędu</w:t>
      </w:r>
      <w:r>
        <w:rPr>
          <w:sz w:val="18"/>
          <w:szCs w:val="18"/>
        </w:rPr>
        <w:t>.</w:t>
      </w:r>
    </w:p>
    <w:p w14:paraId="3BBE153B" w14:textId="77777777" w:rsidR="005B08B3" w:rsidRDefault="005B08B3" w:rsidP="005B08B3">
      <w:pPr>
        <w:pStyle w:val="Tekstprzypisudolnego"/>
        <w:rPr>
          <w:sz w:val="18"/>
          <w:szCs w:val="18"/>
        </w:rPr>
      </w:pPr>
    </w:p>
    <w:p w14:paraId="06413B80" w14:textId="77777777" w:rsidR="005B08B3" w:rsidRPr="003652F9" w:rsidRDefault="005B08B3" w:rsidP="005B08B3">
      <w:pPr>
        <w:rPr>
          <w:rFonts w:cs="Times New Roman"/>
          <w:iCs/>
          <w:sz w:val="18"/>
          <w:szCs w:val="18"/>
        </w:rPr>
      </w:pPr>
      <w:r w:rsidRPr="00506558">
        <w:rPr>
          <w:i/>
          <w:sz w:val="18"/>
          <w:szCs w:val="18"/>
        </w:rPr>
        <w:t>*</w:t>
      </w:r>
      <w:r w:rsidRPr="003652F9">
        <w:rPr>
          <w:rFonts w:cs="Times New Roman"/>
          <w:iCs/>
          <w:sz w:val="18"/>
          <w:szCs w:val="18"/>
        </w:rPr>
        <w:t>wypełnić, gdy jest to pierwsze pismo złożone w sprawie (na podstawie art. 119 § 1 k.p.k.),</w:t>
      </w:r>
    </w:p>
    <w:p w14:paraId="0F94406B" w14:textId="77777777" w:rsidR="005B08B3" w:rsidRPr="003652F9" w:rsidRDefault="005B08B3" w:rsidP="005B08B3">
      <w:pPr>
        <w:rPr>
          <w:rFonts w:cs="Times New Roman"/>
          <w:iCs/>
          <w:sz w:val="18"/>
          <w:szCs w:val="18"/>
        </w:rPr>
      </w:pPr>
      <w:r w:rsidRPr="003652F9">
        <w:rPr>
          <w:rFonts w:cs="Times New Roman"/>
          <w:iCs/>
          <w:sz w:val="18"/>
          <w:szCs w:val="18"/>
        </w:rPr>
        <w:t>*</w:t>
      </w:r>
      <w:r w:rsidRPr="003652F9">
        <w:rPr>
          <w:iCs/>
          <w:sz w:val="18"/>
          <w:szCs w:val="18"/>
        </w:rPr>
        <w:t>* niepotrzebne skreślić.</w:t>
      </w:r>
    </w:p>
    <w:p w14:paraId="45781513" w14:textId="77777777" w:rsidR="005B08B3" w:rsidRPr="00506558" w:rsidRDefault="005B08B3" w:rsidP="005B08B3">
      <w:pPr>
        <w:rPr>
          <w:rFonts w:cs="Times New Roman"/>
          <w:i/>
          <w:iCs/>
          <w:sz w:val="18"/>
          <w:szCs w:val="18"/>
        </w:rPr>
      </w:pPr>
    </w:p>
    <w:p w14:paraId="2ACD4954" w14:textId="77777777" w:rsidR="005B08B3" w:rsidRDefault="005B08B3" w:rsidP="005B08B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181"/>
    <w:multiLevelType w:val="hybridMultilevel"/>
    <w:tmpl w:val="9A2E78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E672A7"/>
    <w:multiLevelType w:val="hybridMultilevel"/>
    <w:tmpl w:val="9A2E78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132402">
    <w:abstractNumId w:val="0"/>
  </w:num>
  <w:num w:numId="2" w16cid:durableId="90934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2F"/>
    <w:rsid w:val="00043222"/>
    <w:rsid w:val="000537F1"/>
    <w:rsid w:val="00062C2F"/>
    <w:rsid w:val="000655A9"/>
    <w:rsid w:val="0011797D"/>
    <w:rsid w:val="001436FC"/>
    <w:rsid w:val="001471AC"/>
    <w:rsid w:val="00150D96"/>
    <w:rsid w:val="00222654"/>
    <w:rsid w:val="00253A76"/>
    <w:rsid w:val="00266082"/>
    <w:rsid w:val="002E3DE9"/>
    <w:rsid w:val="003401F4"/>
    <w:rsid w:val="003652F9"/>
    <w:rsid w:val="003A305A"/>
    <w:rsid w:val="003D305C"/>
    <w:rsid w:val="003F0B4D"/>
    <w:rsid w:val="003F75FA"/>
    <w:rsid w:val="00413EEA"/>
    <w:rsid w:val="004260B7"/>
    <w:rsid w:val="004332A2"/>
    <w:rsid w:val="004659C4"/>
    <w:rsid w:val="00470C33"/>
    <w:rsid w:val="004B4F38"/>
    <w:rsid w:val="004E0349"/>
    <w:rsid w:val="0050160A"/>
    <w:rsid w:val="00504F20"/>
    <w:rsid w:val="00506558"/>
    <w:rsid w:val="0052687A"/>
    <w:rsid w:val="005429A0"/>
    <w:rsid w:val="00593F3A"/>
    <w:rsid w:val="005A5477"/>
    <w:rsid w:val="005B08B3"/>
    <w:rsid w:val="005D7C52"/>
    <w:rsid w:val="00672D7D"/>
    <w:rsid w:val="006D07D5"/>
    <w:rsid w:val="00745DDC"/>
    <w:rsid w:val="007E2B70"/>
    <w:rsid w:val="008125B1"/>
    <w:rsid w:val="0081326B"/>
    <w:rsid w:val="00832B26"/>
    <w:rsid w:val="00875F2C"/>
    <w:rsid w:val="008C01A0"/>
    <w:rsid w:val="0094761E"/>
    <w:rsid w:val="009C7494"/>
    <w:rsid w:val="00A97F52"/>
    <w:rsid w:val="00B160E2"/>
    <w:rsid w:val="00B42199"/>
    <w:rsid w:val="00C87BCD"/>
    <w:rsid w:val="00D949BC"/>
    <w:rsid w:val="00DA2B15"/>
    <w:rsid w:val="00DC23B9"/>
    <w:rsid w:val="00E5006B"/>
    <w:rsid w:val="00EC2D96"/>
    <w:rsid w:val="00EF7DD5"/>
    <w:rsid w:val="00F03132"/>
    <w:rsid w:val="00F21405"/>
    <w:rsid w:val="00F31645"/>
    <w:rsid w:val="00F3444E"/>
    <w:rsid w:val="00F3707F"/>
    <w:rsid w:val="00F8663A"/>
    <w:rsid w:val="00F87016"/>
    <w:rsid w:val="00FA40D5"/>
    <w:rsid w:val="00FA4C17"/>
    <w:rsid w:val="00F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FF04"/>
  <w15:chartTrackingRefBased/>
  <w15:docId w15:val="{1C998685-BD16-41C2-9256-0D41EB0C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0D5"/>
    <w:pPr>
      <w:spacing w:after="0" w:line="240" w:lineRule="auto"/>
    </w:pPr>
    <w:rPr>
      <w:rFonts w:ascii="Times New Roman" w:hAnsi="Times New Roman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C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C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C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C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C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C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C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bjasnienie">
    <w:name w:val="Objasnienie"/>
    <w:basedOn w:val="Normalny"/>
    <w:link w:val="ObjasnienieZnak"/>
    <w:autoRedefine/>
    <w:qFormat/>
    <w:rsid w:val="00FA675E"/>
    <w:pPr>
      <w:spacing w:after="120"/>
    </w:pPr>
    <w:rPr>
      <w:rFonts w:eastAsia="Calibri" w:cs="Calibri"/>
      <w:kern w:val="0"/>
      <w:szCs w:val="20"/>
      <w:lang w:eastAsia="en-US"/>
      <w14:ligatures w14:val="none"/>
    </w:rPr>
  </w:style>
  <w:style w:type="character" w:customStyle="1" w:styleId="ObjasnienieZnak">
    <w:name w:val="Objasnienie Znak"/>
    <w:basedOn w:val="Domylnaczcionkaakapitu"/>
    <w:link w:val="Objasnienie"/>
    <w:rsid w:val="00FA675E"/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62C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C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C2F"/>
    <w:rPr>
      <w:rFonts w:eastAsiaTheme="majorEastAsia" w:cstheme="majorBidi"/>
      <w:color w:val="0F476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C2F"/>
    <w:rPr>
      <w:rFonts w:eastAsiaTheme="majorEastAsia" w:cstheme="majorBidi"/>
      <w:i/>
      <w:iCs/>
      <w:color w:val="0F4761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C2F"/>
    <w:rPr>
      <w:rFonts w:eastAsiaTheme="majorEastAsia" w:cstheme="majorBidi"/>
      <w:color w:val="0F4761" w:themeColor="accent1" w:themeShade="BF"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C2F"/>
    <w:rPr>
      <w:rFonts w:eastAsiaTheme="majorEastAsia" w:cstheme="majorBidi"/>
      <w:i/>
      <w:iCs/>
      <w:color w:val="595959" w:themeColor="text1" w:themeTint="A6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C2F"/>
    <w:rPr>
      <w:rFonts w:eastAsiaTheme="majorEastAsia" w:cstheme="majorBidi"/>
      <w:color w:val="595959" w:themeColor="text1" w:themeTint="A6"/>
      <w:sz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C2F"/>
    <w:rPr>
      <w:rFonts w:eastAsiaTheme="majorEastAsia" w:cstheme="majorBidi"/>
      <w:i/>
      <w:iCs/>
      <w:color w:val="272727" w:themeColor="text1" w:themeTint="D8"/>
      <w:sz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C2F"/>
    <w:rPr>
      <w:rFonts w:eastAsiaTheme="majorEastAsia" w:cstheme="majorBidi"/>
      <w:color w:val="272727" w:themeColor="text1" w:themeTint="D8"/>
      <w:sz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2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C2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C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C2F"/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062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C2F"/>
    <w:rPr>
      <w:rFonts w:ascii="Times New Roman" w:hAnsi="Times New Roman"/>
      <w:i/>
      <w:iCs/>
      <w:color w:val="404040" w:themeColor="text1" w:themeTint="BF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062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C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C2F"/>
    <w:rPr>
      <w:rFonts w:ascii="Times New Roman" w:hAnsi="Times New Roman"/>
      <w:i/>
      <w:iCs/>
      <w:color w:val="0F4761" w:themeColor="accent1" w:themeShade="BF"/>
      <w:sz w:val="20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062C2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C2F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C2F"/>
    <w:rPr>
      <w:rFonts w:ascii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62C2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062C2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52F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52F9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2F9"/>
    <w:rPr>
      <w:rFonts w:ascii="Times New Roman" w:hAnsi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Bułakowski Wojciech  (DNA)</dc:creator>
  <cp:keywords/>
  <dc:description/>
  <cp:lastModifiedBy>Bułakowski Wojciech  (DNA)</cp:lastModifiedBy>
  <cp:revision>11</cp:revision>
  <dcterms:created xsi:type="dcterms:W3CDTF">2025-12-21T17:37:00Z</dcterms:created>
  <dcterms:modified xsi:type="dcterms:W3CDTF">2025-12-27T20:30:00Z</dcterms:modified>
</cp:coreProperties>
</file>