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FF625" w14:textId="77777777" w:rsidR="00537871" w:rsidRPr="00537871" w:rsidRDefault="00537871" w:rsidP="00537871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Załącznik nr 1 do Karty usługi 9/K/UP/CiG:</w:t>
      </w:r>
    </w:p>
    <w:p w14:paraId="2184BD7E" w14:textId="51D7A7B5" w:rsidR="00537871" w:rsidRPr="00537871" w:rsidRDefault="00973357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973357">
        <w:rPr>
          <w:rFonts w:cs="Times New Roman"/>
          <w:b/>
          <w:bCs/>
          <w:sz w:val="24"/>
          <w:szCs w:val="24"/>
        </w:rPr>
        <w:t>INFORMACJA O ZASADACH ZWROTU KOSZTÓW PODRÓ</w:t>
      </w:r>
      <w:r>
        <w:rPr>
          <w:rFonts w:cs="Times New Roman"/>
          <w:b/>
          <w:bCs/>
          <w:sz w:val="24"/>
          <w:szCs w:val="24"/>
        </w:rPr>
        <w:t>Ż</w:t>
      </w:r>
      <w:bookmarkStart w:id="0" w:name="_GoBack"/>
      <w:bookmarkEnd w:id="0"/>
      <w:r w:rsidRPr="00973357">
        <w:rPr>
          <w:rFonts w:cs="Times New Roman"/>
          <w:b/>
          <w:bCs/>
          <w:sz w:val="24"/>
          <w:szCs w:val="24"/>
        </w:rPr>
        <w:t>Y I URACONYCH ZAROBKÓW LUB DOCHODÓW DLA ŚWIADKÓW</w:t>
      </w:r>
    </w:p>
    <w:p w14:paraId="7C66485C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– WZÓR –</w:t>
      </w:r>
    </w:p>
    <w:p w14:paraId="7AF2FD76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537871" w:rsidRPr="00537871" w14:paraId="4CBA98B8" w14:textId="77777777" w:rsidTr="00537871">
        <w:tc>
          <w:tcPr>
            <w:tcW w:w="4603" w:type="dxa"/>
          </w:tcPr>
          <w:p w14:paraId="56F28470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0CF9E2C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…..........................., dnia .................................</w:t>
            </w:r>
          </w:p>
          <w:p w14:paraId="27F3BD86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</w:rPr>
              <w:t>(miejscowość i data)</w:t>
            </w:r>
          </w:p>
        </w:tc>
      </w:tr>
      <w:tr w:rsidR="00537871" w:rsidRPr="00537871" w14:paraId="352A15B6" w14:textId="77777777" w:rsidTr="00537871">
        <w:tc>
          <w:tcPr>
            <w:tcW w:w="4603" w:type="dxa"/>
          </w:tcPr>
          <w:p w14:paraId="2D8198EC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FD4538C" w14:textId="77777777" w:rsidR="00537871" w:rsidRPr="00537871" w:rsidRDefault="00537871" w:rsidP="00A23BA5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Sąd ………………  w ……………………</w:t>
            </w:r>
          </w:p>
          <w:p w14:paraId="6F961C71" w14:textId="002DA70E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Wydział ………………………………</w:t>
            </w:r>
            <w:r w:rsidR="00A23BA5">
              <w:rPr>
                <w:rFonts w:cs="Times New Roman"/>
                <w:sz w:val="24"/>
                <w:szCs w:val="24"/>
              </w:rPr>
              <w:t>…..</w:t>
            </w:r>
          </w:p>
          <w:p w14:paraId="6CCDFB2E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5EDA5DED" w14:textId="77777777" w:rsidTr="00537871">
        <w:tc>
          <w:tcPr>
            <w:tcW w:w="4603" w:type="dxa"/>
          </w:tcPr>
          <w:p w14:paraId="2A8FC6A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8C4BED8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22B45C8D" w14:textId="77777777" w:rsidTr="00537871">
        <w:tc>
          <w:tcPr>
            <w:tcW w:w="4603" w:type="dxa"/>
          </w:tcPr>
          <w:p w14:paraId="7A5237CB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F3359C3" w14:textId="77777777" w:rsidR="00537871" w:rsidRPr="00537871" w:rsidRDefault="00537871" w:rsidP="00A23BA5">
            <w:pPr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Wnioskodawca:</w:t>
            </w:r>
          </w:p>
          <w:p w14:paraId="300760C9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537871">
              <w:rPr>
                <w:rFonts w:cs="Times New Roman"/>
              </w:rPr>
              <w:t>(imię i nazwisko)</w:t>
            </w:r>
          </w:p>
          <w:p w14:paraId="2618DBC8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2ABD59E6" w14:textId="77777777" w:rsidTr="00537871">
        <w:tc>
          <w:tcPr>
            <w:tcW w:w="4603" w:type="dxa"/>
          </w:tcPr>
          <w:p w14:paraId="7C4F5F57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0C098FCF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65DEADC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37BA7046" w14:textId="0671F331" w:rsidR="00A23BA5" w:rsidRDefault="00A23BA5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5C8B5665" w14:textId="77777777" w:rsidR="00A23BA5" w:rsidRDefault="00A23BA5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3D2EA5A5" w14:textId="687E585A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 xml:space="preserve">Wniosek świadka o zwrot kosztów stawiennictwa </w:t>
      </w:r>
      <w:r w:rsidRPr="00537871">
        <w:rPr>
          <w:rFonts w:cs="Times New Roman"/>
          <w:b/>
          <w:bCs/>
          <w:sz w:val="28"/>
          <w:szCs w:val="28"/>
        </w:rPr>
        <w:br/>
        <w:t>w sądzie</w:t>
      </w:r>
    </w:p>
    <w:p w14:paraId="5210519B" w14:textId="77777777" w:rsidR="00A23BA5" w:rsidRPr="00537871" w:rsidRDefault="00A23BA5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419583A8" w14:textId="77777777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</w:p>
    <w:p w14:paraId="1FE8A045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 związku ze stawiennictwem w sądzie w dniu ……………………………….. w charakterze świadka wnoszę o:</w:t>
      </w:r>
    </w:p>
    <w:p w14:paraId="3A59418C" w14:textId="77777777" w:rsidR="00537871" w:rsidRPr="00537871" w:rsidRDefault="00537871" w:rsidP="00537871">
      <w:pPr>
        <w:numPr>
          <w:ilvl w:val="0"/>
          <w:numId w:val="42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zwrot kosztów przejazdu na trasie……………………………………………………….   ……….………………………………………………………………. samochodem marki ……………………...……………………….. nr rej. ………………. pojemność silnika ………….. cm³ nr rej. ………………….. wg wyliczenia (podać rzeczywiście poniesione koszty, wskazując ilość przejechanych kilometrów i koszty poniesione na przejazd, jak benzyna, koszt opłat drogowych itp.):</w:t>
      </w:r>
    </w:p>
    <w:p w14:paraId="0D346078" w14:textId="77777777" w:rsidR="00537871" w:rsidRPr="00537871" w:rsidRDefault="00537871" w:rsidP="00537871">
      <w:pPr>
        <w:autoSpaceDE w:val="0"/>
        <w:autoSpaceDN w:val="0"/>
        <w:adjustRightInd w:val="0"/>
        <w:spacing w:after="0"/>
        <w:ind w:left="142"/>
        <w:rPr>
          <w:rFonts w:cs="Times New Roman"/>
          <w:sz w:val="24"/>
          <w:szCs w:val="24"/>
        </w:rPr>
      </w:pPr>
    </w:p>
    <w:p w14:paraId="2D658F72" w14:textId="219D4C84" w:rsidR="00537871" w:rsidRPr="00537871" w:rsidRDefault="00A23BA5" w:rsidP="00537871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……………………………………………………..</w:t>
      </w:r>
      <w:r w:rsidR="00537871" w:rsidRPr="00537871">
        <w:rPr>
          <w:rFonts w:cs="Times New Roman"/>
          <w:sz w:val="24"/>
          <w:szCs w:val="24"/>
        </w:rPr>
        <w:t>……………………………….</w:t>
      </w:r>
    </w:p>
    <w:p w14:paraId="2C3CD691" w14:textId="77777777" w:rsidR="00537871" w:rsidRPr="00537871" w:rsidRDefault="00537871" w:rsidP="00537871">
      <w:pPr>
        <w:tabs>
          <w:tab w:val="left" w:pos="2985"/>
        </w:tabs>
        <w:spacing w:after="0"/>
        <w:rPr>
          <w:rFonts w:cs="Times New Roman"/>
          <w:sz w:val="24"/>
          <w:szCs w:val="24"/>
        </w:rPr>
      </w:pPr>
    </w:p>
    <w:p w14:paraId="35003D76" w14:textId="77777777" w:rsidR="00537871" w:rsidRPr="00537871" w:rsidRDefault="00537871" w:rsidP="00A23BA5">
      <w:pPr>
        <w:numPr>
          <w:ilvl w:val="0"/>
          <w:numId w:val="42"/>
        </w:numPr>
        <w:spacing w:before="120" w:after="240" w:line="276" w:lineRule="auto"/>
        <w:ind w:left="504" w:hanging="357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zwrot kosztów przejazdu na trasie …………………………………………………………………………………………………………………............... w kwocie ……………………………… zł, zgodnie z załączonymi biletami,*</w:t>
      </w:r>
    </w:p>
    <w:p w14:paraId="6542A7F7" w14:textId="77777777" w:rsidR="00537871" w:rsidRPr="00537871" w:rsidRDefault="00537871" w:rsidP="00537871">
      <w:pPr>
        <w:numPr>
          <w:ilvl w:val="0"/>
          <w:numId w:val="42"/>
        </w:numPr>
        <w:spacing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wypłacenie wynagrodzenia za utracony zarobek lub dochód w kwocie …………….. zł na podstawie przedłożonego zaświadczenia z zakładu pracy / oświadczenia.</w:t>
      </w:r>
    </w:p>
    <w:p w14:paraId="49328F3D" w14:textId="77777777" w:rsidR="00537871" w:rsidRPr="00537871" w:rsidRDefault="00537871" w:rsidP="00537871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Należność proszę wypłacić gotówką w kasie / przekazać na adres zamieszkania / przekazać na mój rachunek bankowy w banku ………………………………………………………………………………… nr rachunku </w:t>
      </w:r>
      <w:r w:rsidRPr="00537871">
        <w:rPr>
          <w:rFonts w:cs="Times New Roman"/>
          <w:sz w:val="24"/>
          <w:szCs w:val="24"/>
        </w:rPr>
        <w:lastRenderedPageBreak/>
        <w:t>…..……………………………………………………………………………………………………………………………………………………………….………………………………….</w:t>
      </w:r>
    </w:p>
    <w:p w14:paraId="33ADEF34" w14:textId="77777777" w:rsidR="00537871" w:rsidRPr="00537871" w:rsidRDefault="00537871" w:rsidP="00537871">
      <w:pPr>
        <w:spacing w:after="0"/>
        <w:ind w:left="510"/>
        <w:rPr>
          <w:rFonts w:cs="Times New Roman"/>
          <w:sz w:val="24"/>
          <w:szCs w:val="24"/>
        </w:rPr>
      </w:pPr>
    </w:p>
    <w:p w14:paraId="32BE61C7" w14:textId="77777777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4CB9D87F" w14:textId="77777777" w:rsidR="00537871" w:rsidRPr="00537871" w:rsidRDefault="00537871" w:rsidP="00537871">
      <w:pPr>
        <w:spacing w:after="0"/>
        <w:ind w:left="4956"/>
        <w:rPr>
          <w:rFonts w:cs="Times New Roman"/>
        </w:rPr>
      </w:pPr>
      <w:r w:rsidRPr="00537871">
        <w:rPr>
          <w:rFonts w:cs="Times New Roman"/>
        </w:rPr>
        <w:t xml:space="preserve">           (własnoręczny podpis)</w:t>
      </w:r>
    </w:p>
    <w:p w14:paraId="10B36BBD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* niepotrzebne skreślić</w:t>
      </w:r>
    </w:p>
    <w:p w14:paraId="4E38DED7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Cs/>
        </w:rPr>
      </w:pPr>
    </w:p>
    <w:p w14:paraId="76C9CC3F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Cs/>
        </w:rPr>
      </w:pPr>
      <w:r w:rsidRPr="00537871">
        <w:rPr>
          <w:rFonts w:cs="Times New Roman"/>
          <w:bCs/>
        </w:rPr>
        <w:t xml:space="preserve">Załącznik: </w:t>
      </w:r>
    </w:p>
    <w:p w14:paraId="36AD8D8A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eastAsiaTheme="minorEastAsia" w:cs="Times New Roman"/>
          <w:i/>
        </w:rPr>
      </w:pPr>
      <w:r w:rsidRPr="00537871">
        <w:rPr>
          <w:rFonts w:cs="Times New Roman"/>
          <w:bCs/>
        </w:rPr>
        <w:t xml:space="preserve">dokumenty wymienione w treści wniosku </w:t>
      </w:r>
      <w:r w:rsidRPr="00537871">
        <w:rPr>
          <w:rFonts w:eastAsiaTheme="minorEastAsia" w:cs="Times New Roman"/>
          <w:i/>
        </w:rPr>
        <w:t>(jeżeli w treści wniosku nie zostały wskazane żadne dowody i nie są one załączane, punkt ten należy przekreślić)</w:t>
      </w:r>
    </w:p>
    <w:p w14:paraId="3B1BBC54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eastAsiaTheme="minorEastAsia" w:cs="Times New Roman"/>
          <w:i/>
        </w:rPr>
      </w:pPr>
    </w:p>
    <w:p w14:paraId="3214AA26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eastAsiaTheme="minorEastAsia" w:cs="Times New Roman"/>
          <w:i/>
        </w:rPr>
        <w:sectPr w:rsidR="00537871" w:rsidRPr="00537871" w:rsidSect="005378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0DB3D33A" w:rsidR="00BE3C00" w:rsidRPr="00496898" w:rsidRDefault="00BE3C00" w:rsidP="00F953E5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F953E5">
      <w:headerReference w:type="default" r:id="rId14"/>
      <w:footerReference w:type="default" r:id="rId15"/>
      <w:pgSz w:w="11906" w:h="16838"/>
      <w:pgMar w:top="1418" w:right="907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64BA7" w14:textId="77777777" w:rsidR="00194A28" w:rsidRDefault="00194A28" w:rsidP="00A171AA">
      <w:pPr>
        <w:spacing w:after="0"/>
      </w:pPr>
      <w:r>
        <w:separator/>
      </w:r>
    </w:p>
  </w:endnote>
  <w:endnote w:type="continuationSeparator" w:id="0">
    <w:p w14:paraId="57A0DEB2" w14:textId="77777777" w:rsidR="00194A28" w:rsidRDefault="00194A28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99D77" w14:textId="77777777" w:rsidR="00A23BA5" w:rsidRDefault="00A23B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6EAAB" w14:textId="2F0FF232" w:rsidR="005F2689" w:rsidRPr="00850800" w:rsidRDefault="005F2689" w:rsidP="005378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5E2E" w14:textId="77777777" w:rsidR="00A23BA5" w:rsidRDefault="00A23B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98D3F" w14:textId="77777777" w:rsidR="00194A28" w:rsidRDefault="00194A28" w:rsidP="00A171AA">
      <w:pPr>
        <w:spacing w:after="0"/>
      </w:pPr>
      <w:r>
        <w:separator/>
      </w:r>
    </w:p>
  </w:footnote>
  <w:footnote w:type="continuationSeparator" w:id="0">
    <w:p w14:paraId="6C1DD423" w14:textId="77777777" w:rsidR="00194A28" w:rsidRDefault="00194A28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28DF2" w14:textId="77777777" w:rsidR="00A23BA5" w:rsidRDefault="00A23B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DF398" w14:textId="77777777" w:rsidR="00A23BA5" w:rsidRDefault="00A23B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72EB" w14:textId="77777777" w:rsidR="00A23BA5" w:rsidRDefault="00A23BA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46A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4A28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3357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BA5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133C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1B2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987F-CF6E-4E4D-A8AE-41055998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2020-11-18T17:15:00Z</cp:lastPrinted>
  <dcterms:created xsi:type="dcterms:W3CDTF">2020-12-08T09:35:00Z</dcterms:created>
  <dcterms:modified xsi:type="dcterms:W3CDTF">2021-02-05T12:48:00Z</dcterms:modified>
</cp:coreProperties>
</file>